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600" w:lineRule="exact"/>
        <w:rPr>
          <w:rFonts w:hint="eastAsia" w:ascii="黑体" w:hAnsi="黑体" w:eastAsia="黑体"/>
          <w:color w:val="auto"/>
          <w:spacing w:val="11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/>
          <w:color w:val="auto"/>
          <w:spacing w:val="11"/>
          <w:sz w:val="30"/>
          <w:szCs w:val="30"/>
          <w:u w:val="none"/>
        </w:rPr>
        <w:t>附件</w:t>
      </w:r>
      <w:r>
        <w:rPr>
          <w:rFonts w:hint="eastAsia" w:ascii="黑体" w:hAnsi="黑体" w:eastAsia="黑体"/>
          <w:color w:val="auto"/>
          <w:spacing w:val="11"/>
          <w:sz w:val="30"/>
          <w:szCs w:val="30"/>
          <w:u w:val="none"/>
          <w:lang w:val="en-US" w:eastAsia="zh-CN"/>
        </w:rPr>
        <w:t>5</w:t>
      </w:r>
    </w:p>
    <w:p>
      <w:pPr>
        <w:autoSpaceDN w:val="0"/>
        <w:spacing w:line="600" w:lineRule="exact"/>
        <w:jc w:val="center"/>
        <w:rPr>
          <w:rFonts w:hint="eastAsia" w:ascii="创艺简标宋" w:hAnsi="创艺简标宋" w:eastAsia="创艺简标宋" w:cs="创艺简标宋"/>
          <w:color w:val="auto"/>
          <w:spacing w:val="11"/>
          <w:sz w:val="40"/>
          <w:szCs w:val="40"/>
          <w:u w:val="none"/>
        </w:rPr>
      </w:pPr>
      <w:r>
        <w:rPr>
          <w:rFonts w:hint="eastAsia" w:ascii="创艺简标宋" w:hAnsi="创艺简标宋" w:eastAsia="创艺简标宋" w:cs="创艺简标宋"/>
          <w:color w:val="auto"/>
          <w:spacing w:val="11"/>
          <w:sz w:val="40"/>
          <w:szCs w:val="40"/>
          <w:u w:val="none"/>
          <w:lang w:eastAsia="zh-CN"/>
        </w:rPr>
        <w:t>数据使用</w:t>
      </w:r>
      <w:r>
        <w:rPr>
          <w:rFonts w:hint="eastAsia" w:ascii="创艺简标宋" w:hAnsi="创艺简标宋" w:eastAsia="创艺简标宋" w:cs="创艺简标宋"/>
          <w:color w:val="auto"/>
          <w:spacing w:val="11"/>
          <w:sz w:val="40"/>
          <w:szCs w:val="40"/>
          <w:u w:val="none"/>
        </w:rPr>
        <w:t>申请表</w:t>
      </w:r>
    </w:p>
    <w:p>
      <w:pPr>
        <w:autoSpaceDN w:val="0"/>
        <w:spacing w:line="600" w:lineRule="exact"/>
        <w:jc w:val="center"/>
        <w:rPr>
          <w:rFonts w:hint="eastAsia" w:ascii="黑体" w:hAnsi="宋体" w:eastAsia="黑体"/>
          <w:color w:val="auto"/>
          <w:sz w:val="32"/>
          <w:szCs w:val="32"/>
          <w:u w:val="none"/>
        </w:rPr>
      </w:pPr>
      <w:r>
        <w:rPr>
          <w:rFonts w:hint="eastAsia" w:ascii="黑体" w:hAnsi="宋体" w:eastAsia="黑体"/>
          <w:color w:val="auto"/>
          <w:sz w:val="32"/>
          <w:szCs w:val="32"/>
          <w:u w:val="none"/>
        </w:rPr>
        <w:t xml:space="preserve">                                </w:t>
      </w:r>
      <w:r>
        <w:rPr>
          <w:rFonts w:hint="eastAsia" w:ascii="仿宋_GB2312" w:hAnsi="Calibri" w:eastAsia="仿宋_GB2312"/>
          <w:color w:val="auto"/>
          <w:sz w:val="32"/>
          <w:szCs w:val="32"/>
          <w:u w:val="none"/>
        </w:rPr>
        <w:t>编号：××××-××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277"/>
        <w:gridCol w:w="402"/>
        <w:gridCol w:w="687"/>
        <w:gridCol w:w="2126"/>
        <w:gridCol w:w="1081"/>
        <w:gridCol w:w="1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单位名称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单位所在国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单位地址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Calibri" w:eastAsia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val="en-US" w:eastAsia="zh-CN"/>
              </w:rPr>
              <w:t>邮编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pacing w:val="-20"/>
                <w:sz w:val="28"/>
                <w:szCs w:val="28"/>
                <w:u w:val="none"/>
              </w:rPr>
              <w:t>使用责任人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电话/传真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邮箱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使用用途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研究使用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展示宣传使用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教育用途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□其它（说明）：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数据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需求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型号任务</w:t>
            </w:r>
          </w:p>
        </w:tc>
        <w:tc>
          <w:tcPr>
            <w:tcW w:w="5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数据类型</w:t>
            </w:r>
          </w:p>
        </w:tc>
        <w:tc>
          <w:tcPr>
            <w:tcW w:w="5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数据周期</w:t>
            </w:r>
          </w:p>
        </w:tc>
        <w:tc>
          <w:tcPr>
            <w:tcW w:w="5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使用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目标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说明预期解决的主要问题，实现的主要研究目标，体现的研究意义和作用。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使用方案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说明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数据具体的使用方案：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如为研究使用：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研究工作从哪些方面开展、主要的研究方法。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如为展示、教育等公益用途：说明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活动举办的时间、地点、举办单位、活动内容，预期的公益效果、意义等。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用户承诺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1.承诺依据</w:t>
            </w: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《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</w:rPr>
              <w:t>月球样品及科学数据国际合作管理细则</w:t>
            </w: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》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对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科学数据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进行使用。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2.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科学数据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研究获得的科学成果，如论文发表、知识产权申请等，在发表或提交后三个月内及时登录信息平台报备。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3080" w:firstLineChars="110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使用责任人：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3080" w:firstLineChars="1100"/>
              <w:jc w:val="left"/>
              <w:textAlignment w:val="auto"/>
              <w:rPr>
                <w:rFonts w:hint="default" w:ascii="仿宋_GB2312" w:hAnsi="Calibri" w:eastAsia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val="en-US" w:eastAsia="zh-CN"/>
              </w:rPr>
              <w:t>单位负责人：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60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 xml:space="preserve">                 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 xml:space="preserve">签署日期：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C82F9"/>
    <w:multiLevelType w:val="singleLevel"/>
    <w:tmpl w:val="F3DC82F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jE1OTc5MzAzY2MwNjEyYWM0NjJlYTVmNDcyN2QifQ=="/>
  </w:docVars>
  <w:rsids>
    <w:rsidRoot w:val="13114443"/>
    <w:rsid w:val="1311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2023-08-02T07:13:00Z</dcterms:created>
  <dc:creator>Administrator</dc:creator>
  <cp:lastModifiedBy>Administrator</cp:lastModifiedBy>
  <dcterms:modified xsi:type="dcterms:W3CDTF">2023-08-02T07:14:10Z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6C9080EA0CD34AE38EA5CEC822B72719_11</vt:lpwstr>
  </property>
</Properties>
</file>